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9C7116" w:rsidRPr="009C7116" w:rsidTr="00B506A2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C7116" w:rsidRPr="00911C43" w:rsidRDefault="009C7116" w:rsidP="009C711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11C43">
              <w:rPr>
                <w:b/>
                <w:sz w:val="28"/>
                <w:szCs w:val="28"/>
              </w:rPr>
              <w:t xml:space="preserve">ИСПОЛНИТЕЛЬНЫЙ </w:t>
            </w:r>
          </w:p>
          <w:p w:rsidR="009C7116" w:rsidRPr="00911C43" w:rsidRDefault="009C7116" w:rsidP="009C711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11C43">
              <w:rPr>
                <w:b/>
                <w:sz w:val="28"/>
                <w:szCs w:val="28"/>
              </w:rPr>
              <w:t>КОМИТЕТ ХОЗЕСАНОВСКОГО  СЕЛЬСКОГО ПОСЕЛЕНИЯ</w:t>
            </w:r>
          </w:p>
          <w:p w:rsidR="009C7116" w:rsidRPr="00911C43" w:rsidRDefault="009C7116" w:rsidP="00B506A2">
            <w:pPr>
              <w:jc w:val="center"/>
              <w:rPr>
                <w:b/>
                <w:sz w:val="28"/>
                <w:szCs w:val="28"/>
              </w:rPr>
            </w:pPr>
            <w:r w:rsidRPr="00911C43">
              <w:rPr>
                <w:b/>
                <w:sz w:val="28"/>
                <w:szCs w:val="28"/>
              </w:rPr>
              <w:t>КАЙБИЦКОГО МУНИЦИПАЛЬНОГО РАЙОНА РЕСПУБЛИКИ ТАТАРСТАН</w:t>
            </w:r>
          </w:p>
          <w:p w:rsidR="009C7116" w:rsidRPr="009C7116" w:rsidRDefault="009C7116" w:rsidP="00B506A2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9C7116" w:rsidRPr="009C7116" w:rsidRDefault="009C7116" w:rsidP="00B506A2">
            <w:pPr>
              <w:overflowPunct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C7116" w:rsidRPr="009C7116" w:rsidRDefault="009C7116" w:rsidP="009C7116">
            <w:pPr>
              <w:spacing w:after="0"/>
              <w:rPr>
                <w:b/>
                <w:sz w:val="28"/>
                <w:szCs w:val="28"/>
              </w:rPr>
            </w:pPr>
            <w:r w:rsidRPr="009C7116">
              <w:rPr>
                <w:b/>
                <w:sz w:val="28"/>
                <w:szCs w:val="28"/>
              </w:rPr>
              <w:t xml:space="preserve">ТАТАРСТАН </w:t>
            </w:r>
            <w:r w:rsidRPr="009C7116">
              <w:rPr>
                <w:b/>
                <w:sz w:val="28"/>
                <w:szCs w:val="28"/>
                <w:lang w:val="tt-RU"/>
              </w:rPr>
              <w:t>Р</w:t>
            </w:r>
            <w:r w:rsidRPr="009C7116">
              <w:rPr>
                <w:b/>
                <w:sz w:val="28"/>
                <w:szCs w:val="28"/>
              </w:rPr>
              <w:t>ЕСПУБЛИКАСЫ</w:t>
            </w:r>
          </w:p>
          <w:p w:rsidR="009C7116" w:rsidRPr="009C7116" w:rsidRDefault="009C7116" w:rsidP="009C711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C7116">
              <w:rPr>
                <w:b/>
                <w:sz w:val="28"/>
                <w:szCs w:val="28"/>
              </w:rPr>
              <w:t xml:space="preserve">КАЙБЫЧ  МУНИЦИПАЛЬ </w:t>
            </w:r>
            <w:r w:rsidRPr="009C7116">
              <w:rPr>
                <w:b/>
                <w:sz w:val="28"/>
                <w:szCs w:val="28"/>
                <w:lang w:val="tt-RU"/>
              </w:rPr>
              <w:t xml:space="preserve">РАЙОНЫ </w:t>
            </w:r>
            <w:r w:rsidRPr="009C7116">
              <w:rPr>
                <w:b/>
                <w:sz w:val="28"/>
                <w:szCs w:val="28"/>
              </w:rPr>
              <w:t>ХУ</w:t>
            </w:r>
            <w:r w:rsidRPr="009C7116">
              <w:rPr>
                <w:b/>
                <w:sz w:val="28"/>
                <w:szCs w:val="28"/>
                <w:lang w:val="tt-RU"/>
              </w:rPr>
              <w:t>Җ</w:t>
            </w:r>
            <w:r w:rsidRPr="009C7116">
              <w:rPr>
                <w:b/>
                <w:sz w:val="28"/>
                <w:szCs w:val="28"/>
              </w:rPr>
              <w:t>А Х</w:t>
            </w:r>
            <w:r w:rsidRPr="009C7116">
              <w:rPr>
                <w:b/>
                <w:sz w:val="28"/>
                <w:szCs w:val="28"/>
                <w:lang w:val="tt-RU"/>
              </w:rPr>
              <w:t>ӘСӘН</w:t>
            </w:r>
            <w:r w:rsidRPr="009C7116">
              <w:rPr>
                <w:b/>
                <w:sz w:val="28"/>
                <w:szCs w:val="28"/>
              </w:rPr>
              <w:t xml:space="preserve"> </w:t>
            </w:r>
          </w:p>
          <w:p w:rsidR="009C7116" w:rsidRPr="009C7116" w:rsidRDefault="009C7116" w:rsidP="009C7116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 w:rsidRPr="009C7116">
              <w:rPr>
                <w:b/>
                <w:sz w:val="28"/>
                <w:szCs w:val="28"/>
              </w:rPr>
              <w:t>АВЫЛ ЖИРЛЕГЕ БАШКАРМА КОМИТЕТЫ</w:t>
            </w:r>
          </w:p>
          <w:p w:rsidR="009C7116" w:rsidRPr="009C7116" w:rsidRDefault="009C7116" w:rsidP="00B506A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C7116" w:rsidRDefault="009C7116" w:rsidP="009C7116">
      <w:pPr>
        <w:rPr>
          <w:rFonts w:ascii="Times New Roman" w:hAnsi="Times New Roman" w:cs="Times New Roman"/>
          <w:noProof/>
          <w:sz w:val="28"/>
          <w:szCs w:val="28"/>
        </w:rPr>
      </w:pPr>
    </w:p>
    <w:p w:rsidR="009C7116" w:rsidRPr="009C7116" w:rsidRDefault="009C7116" w:rsidP="009C7116">
      <w:pPr>
        <w:rPr>
          <w:rFonts w:ascii="Times New Roman" w:hAnsi="Times New Roman" w:cs="Times New Roman"/>
          <w:noProof/>
          <w:sz w:val="28"/>
          <w:szCs w:val="28"/>
          <w:lang w:val="tt-RU"/>
        </w:rPr>
      </w:pPr>
      <w:r w:rsidRPr="009C7116">
        <w:rPr>
          <w:rFonts w:ascii="Times New Roman" w:hAnsi="Times New Roman" w:cs="Times New Roman"/>
          <w:noProof/>
          <w:sz w:val="28"/>
          <w:szCs w:val="28"/>
        </w:rPr>
        <w:t xml:space="preserve">           ПОСТАНОВЛЕНИЕ                                                                           КАРАР</w:t>
      </w:r>
    </w:p>
    <w:p w:rsidR="009C7116" w:rsidRPr="009C7116" w:rsidRDefault="009C7116" w:rsidP="009C7116">
      <w:pPr>
        <w:spacing w:after="0"/>
        <w:rPr>
          <w:rFonts w:ascii="Times New Roman" w:hAnsi="Times New Roman" w:cs="Times New Roman"/>
          <w:noProof/>
          <w:sz w:val="28"/>
          <w:szCs w:val="28"/>
          <w:lang w:val="tt-RU"/>
        </w:rPr>
      </w:pPr>
    </w:p>
    <w:p w:rsidR="009C7116" w:rsidRPr="009C7116" w:rsidRDefault="009C7116" w:rsidP="009C7116">
      <w:pPr>
        <w:tabs>
          <w:tab w:val="left" w:pos="7668"/>
        </w:tabs>
        <w:ind w:left="-142"/>
        <w:rPr>
          <w:rFonts w:ascii="Times New Roman" w:hAnsi="Times New Roman" w:cs="Times New Roman"/>
          <w:sz w:val="28"/>
          <w:szCs w:val="28"/>
          <w:lang w:val="tt-RU"/>
        </w:rPr>
      </w:pPr>
      <w:r w:rsidRPr="009C7116">
        <w:rPr>
          <w:rFonts w:ascii="Times New Roman" w:hAnsi="Times New Roman" w:cs="Times New Roman"/>
          <w:sz w:val="28"/>
          <w:szCs w:val="28"/>
          <w:lang w:val="tt-RU"/>
        </w:rPr>
        <w:t xml:space="preserve">                10 ноября 2015                   с.Хозесаново                            №16</w:t>
      </w:r>
    </w:p>
    <w:p w:rsidR="009C7116" w:rsidRPr="009C7116" w:rsidRDefault="009C7116" w:rsidP="009C7116">
      <w:pPr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116" w:rsidRPr="009C7116" w:rsidRDefault="009C7116" w:rsidP="009C711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C7116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схемы водоснабжения </w:t>
      </w:r>
    </w:p>
    <w:p w:rsidR="009C7116" w:rsidRPr="009C7116" w:rsidRDefault="009C7116" w:rsidP="009C711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C7116">
        <w:rPr>
          <w:rFonts w:ascii="Times New Roman" w:hAnsi="Times New Roman" w:cs="Times New Roman"/>
          <w:b/>
          <w:bCs/>
          <w:sz w:val="28"/>
          <w:szCs w:val="28"/>
        </w:rPr>
        <w:t xml:space="preserve">и водоотведения на территории </w:t>
      </w:r>
    </w:p>
    <w:p w:rsidR="009C7116" w:rsidRPr="009C7116" w:rsidRDefault="009C7116" w:rsidP="009C711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C711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Хозесановского</w:t>
      </w:r>
      <w:proofErr w:type="spellEnd"/>
      <w:r w:rsidRPr="009C7116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 </w:t>
      </w:r>
    </w:p>
    <w:p w:rsidR="009C7116" w:rsidRPr="009C7116" w:rsidRDefault="009C7116" w:rsidP="009C7116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C7116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9C711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РТ.</w:t>
      </w:r>
    </w:p>
    <w:p w:rsidR="00A66AA8" w:rsidRPr="00A66AA8" w:rsidRDefault="00A66AA8" w:rsidP="00A66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A8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07.12.2011 № 416 – ФЗ «О водоснабжения и водоотведения»,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 w:rsidRPr="00A66AA8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proofErr w:type="spellStart"/>
      <w:r w:rsidRPr="00A66AA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A66AA8">
        <w:rPr>
          <w:rFonts w:ascii="Times New Roman" w:hAnsi="Times New Roman" w:cs="Times New Roman"/>
          <w:sz w:val="28"/>
          <w:szCs w:val="28"/>
        </w:rPr>
        <w:t xml:space="preserve"> муниципального района,  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6AA8">
        <w:rPr>
          <w:rFonts w:ascii="Times New Roman" w:hAnsi="Times New Roman" w:cs="Times New Roman"/>
          <w:sz w:val="28"/>
          <w:szCs w:val="28"/>
        </w:rPr>
        <w:t>сельского поселения ПОСТАНОВЛЯЕТ:</w:t>
      </w:r>
    </w:p>
    <w:p w:rsidR="00A66AA8" w:rsidRPr="00A66AA8" w:rsidRDefault="00A66AA8" w:rsidP="00A66A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6AA8" w:rsidRPr="00A66AA8" w:rsidRDefault="00A66AA8" w:rsidP="00A66AA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6AA8">
        <w:rPr>
          <w:rFonts w:ascii="Times New Roman" w:hAnsi="Times New Roman" w:cs="Times New Roman"/>
          <w:sz w:val="28"/>
          <w:szCs w:val="28"/>
        </w:rPr>
        <w:t xml:space="preserve">1. </w:t>
      </w:r>
      <w:r w:rsidRPr="00A66AA8">
        <w:rPr>
          <w:rFonts w:ascii="Times New Roman" w:hAnsi="Times New Roman" w:cs="Times New Roman"/>
          <w:bCs/>
          <w:sz w:val="28"/>
          <w:szCs w:val="28"/>
        </w:rPr>
        <w:t xml:space="preserve">Утвердить  схему водоснабжения и водоотведения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 w:rsidRPr="00A66AA8">
        <w:rPr>
          <w:rFonts w:ascii="Times New Roman" w:hAnsi="Times New Roman" w:cs="Times New Roman"/>
          <w:sz w:val="28"/>
          <w:szCs w:val="28"/>
        </w:rPr>
        <w:t xml:space="preserve">  сельского поселения (схема прилагается после разработки проектом  </w:t>
      </w:r>
      <w:r w:rsidRPr="00A66AA8">
        <w:rPr>
          <w:rFonts w:ascii="Times New Roman" w:eastAsia="Calibri" w:hAnsi="Times New Roman" w:cs="Times New Roman"/>
          <w:sz w:val="28"/>
          <w:szCs w:val="28"/>
          <w:lang w:eastAsia="en-US"/>
        </w:rPr>
        <w:t>ОАО «Институт «ТАТВОДПРОЕКТ»</w:t>
      </w:r>
      <w:r w:rsidRPr="00A66AA8">
        <w:rPr>
          <w:rFonts w:ascii="Times New Roman" w:hAnsi="Times New Roman" w:cs="Times New Roman"/>
          <w:sz w:val="28"/>
          <w:szCs w:val="28"/>
        </w:rPr>
        <w:t>).</w:t>
      </w:r>
    </w:p>
    <w:p w:rsidR="00A66AA8" w:rsidRPr="00A66AA8" w:rsidRDefault="00A66AA8" w:rsidP="00A66AA8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6A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2.Опубликовать настоящее Постановление в </w:t>
      </w:r>
      <w:r w:rsidRPr="00A66AA8">
        <w:rPr>
          <w:rFonts w:ascii="Times New Roman" w:hAnsi="Times New Roman" w:cs="Times New Roman"/>
          <w:sz w:val="28"/>
          <w:szCs w:val="28"/>
        </w:rPr>
        <w:t>«Официальном портале правовой информации Республики Татарстан» (</w:t>
      </w:r>
      <w:r w:rsidRPr="00A66AA8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Pr="00A66AA8">
        <w:rPr>
          <w:rFonts w:ascii="Times New Roman" w:hAnsi="Times New Roman" w:cs="Times New Roman"/>
          <w:sz w:val="28"/>
          <w:szCs w:val="28"/>
        </w:rPr>
        <w:t>.</w:t>
      </w:r>
      <w:r w:rsidRPr="00A66AA8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A66AA8">
        <w:rPr>
          <w:rFonts w:ascii="Times New Roman" w:hAnsi="Times New Roman" w:cs="Times New Roman"/>
          <w:sz w:val="28"/>
          <w:szCs w:val="28"/>
        </w:rPr>
        <w:t>.</w:t>
      </w:r>
      <w:r w:rsidRPr="00A66AA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66AA8">
        <w:rPr>
          <w:rFonts w:ascii="Times New Roman" w:hAnsi="Times New Roman" w:cs="Times New Roman"/>
          <w:sz w:val="28"/>
          <w:szCs w:val="28"/>
        </w:rPr>
        <w:t xml:space="preserve">) </w:t>
      </w:r>
      <w:r w:rsidRPr="00A66A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Хозесановского</w:t>
      </w:r>
      <w:proofErr w:type="spellEnd"/>
      <w:r w:rsidRPr="00A66A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поселения.</w:t>
      </w:r>
    </w:p>
    <w:p w:rsidR="00A66AA8" w:rsidRPr="00A66AA8" w:rsidRDefault="00A66AA8" w:rsidP="00A66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A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66AA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66AA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66AA8" w:rsidRPr="009143D4" w:rsidRDefault="00A66AA8" w:rsidP="00A66AA8">
      <w:pPr>
        <w:rPr>
          <w:rFonts w:eastAsia="Calibri"/>
          <w:sz w:val="28"/>
          <w:szCs w:val="28"/>
          <w:lang w:eastAsia="en-US"/>
        </w:rPr>
      </w:pPr>
    </w:p>
    <w:p w:rsidR="00A66AA8" w:rsidRPr="00A66AA8" w:rsidRDefault="00A66AA8" w:rsidP="00A66AA8">
      <w:pPr>
        <w:rPr>
          <w:rFonts w:ascii="Times New Roman" w:hAnsi="Times New Roman" w:cs="Times New Roman"/>
          <w:b/>
          <w:sz w:val="28"/>
          <w:szCs w:val="28"/>
        </w:rPr>
      </w:pPr>
      <w:r w:rsidRPr="00A66AA8">
        <w:rPr>
          <w:rFonts w:ascii="Times New Roman" w:hAnsi="Times New Roman" w:cs="Times New Roman"/>
          <w:b/>
          <w:sz w:val="28"/>
          <w:szCs w:val="28"/>
        </w:rPr>
        <w:t xml:space="preserve">Руководитель  исполкома </w:t>
      </w:r>
    </w:p>
    <w:p w:rsidR="00A66AA8" w:rsidRPr="00A66AA8" w:rsidRDefault="00A66AA8" w:rsidP="00A66AA8">
      <w:pPr>
        <w:rPr>
          <w:rFonts w:ascii="Times New Roman" w:hAnsi="Times New Roman" w:cs="Times New Roman"/>
          <w:sz w:val="28"/>
          <w:szCs w:val="28"/>
          <w:lang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Хозесановского</w:t>
      </w:r>
      <w:proofErr w:type="spellEnd"/>
      <w:r w:rsidRPr="00A66AA8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С.П.Матвеева</w:t>
      </w:r>
    </w:p>
    <w:p w:rsidR="00A66AA8" w:rsidRPr="00A66AA8" w:rsidRDefault="00A66AA8" w:rsidP="00A66AA8">
      <w:pPr>
        <w:rPr>
          <w:rFonts w:ascii="Times New Roman" w:eastAsia="Calibri" w:hAnsi="Times New Roman" w:cs="Times New Roman"/>
          <w:lang w:eastAsia="en-US"/>
        </w:rPr>
      </w:pPr>
    </w:p>
    <w:p w:rsidR="009C7116" w:rsidRPr="009C7116" w:rsidRDefault="009C7116" w:rsidP="009C711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116">
        <w:rPr>
          <w:rFonts w:ascii="Times New Roman" w:hAnsi="Times New Roman" w:cs="Times New Roman"/>
          <w:sz w:val="28"/>
          <w:szCs w:val="28"/>
        </w:rPr>
        <w:t>.</w:t>
      </w:r>
    </w:p>
    <w:p w:rsidR="009C7116" w:rsidRPr="009C7116" w:rsidRDefault="009C7116" w:rsidP="009C7116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C7116" w:rsidRPr="009C7116" w:rsidRDefault="009C7116" w:rsidP="009C7116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C7116" w:rsidRPr="009C7116" w:rsidRDefault="009C7116" w:rsidP="009C7116">
      <w:pPr>
        <w:tabs>
          <w:tab w:val="left" w:leader="underscore" w:pos="2434"/>
        </w:tabs>
        <w:spacing w:before="7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7116" w:rsidRPr="009C7116" w:rsidRDefault="009C7116" w:rsidP="009C7116">
      <w:pPr>
        <w:tabs>
          <w:tab w:val="left" w:leader="underscore" w:pos="2434"/>
        </w:tabs>
        <w:spacing w:before="77"/>
        <w:jc w:val="both"/>
        <w:rPr>
          <w:sz w:val="28"/>
          <w:szCs w:val="28"/>
        </w:rPr>
      </w:pPr>
    </w:p>
    <w:p w:rsidR="009C7116" w:rsidRPr="009C7116" w:rsidRDefault="009C7116" w:rsidP="009C7116">
      <w:pPr>
        <w:rPr>
          <w:sz w:val="28"/>
          <w:szCs w:val="28"/>
        </w:rPr>
      </w:pPr>
    </w:p>
    <w:p w:rsidR="007877B1" w:rsidRPr="009C7116" w:rsidRDefault="007877B1">
      <w:pPr>
        <w:rPr>
          <w:sz w:val="28"/>
          <w:szCs w:val="28"/>
        </w:rPr>
      </w:pPr>
    </w:p>
    <w:sectPr w:rsidR="007877B1" w:rsidRPr="009C7116" w:rsidSect="00442BA4">
      <w:pgSz w:w="11906" w:h="16838"/>
      <w:pgMar w:top="993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9C7116"/>
    <w:rsid w:val="007877B1"/>
    <w:rsid w:val="00911C43"/>
    <w:rsid w:val="009B0AF2"/>
    <w:rsid w:val="009C7116"/>
    <w:rsid w:val="00A66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2015-11-16T06:22:00Z</dcterms:created>
  <dcterms:modified xsi:type="dcterms:W3CDTF">2015-12-26T06:13:00Z</dcterms:modified>
</cp:coreProperties>
</file>