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E90AE1" w:rsidTr="00E90AE1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90AE1" w:rsidRDefault="00E9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ИСПОЛНИТЕЛЬНЫЙ</w:t>
            </w:r>
          </w:p>
          <w:p w:rsidR="00E90AE1" w:rsidRDefault="00E90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КОМИТЕТ  ХОЗЕСАНОВСКОГО    СЕЛЬСКОГО ПОСЕЛЕНИЯ</w:t>
            </w:r>
          </w:p>
          <w:p w:rsidR="00E90AE1" w:rsidRDefault="00E90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E90AE1" w:rsidRDefault="00E90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E90AE1" w:rsidRDefault="00E90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90AE1" w:rsidRDefault="00E90AE1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90AE1" w:rsidRDefault="00E9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ЕСПУБЛИКАСЫ</w:t>
            </w:r>
          </w:p>
          <w:p w:rsidR="00E90AE1" w:rsidRDefault="00E90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КАЙБЫЧ</w:t>
            </w:r>
          </w:p>
          <w:p w:rsidR="00E90AE1" w:rsidRDefault="00E90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E90AE1" w:rsidRDefault="00E90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ХУ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ҖА ХӘСӘН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E90AE1" w:rsidRDefault="00E90A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E90AE1" w:rsidRDefault="00E90AE1" w:rsidP="00E90AE1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</w:rPr>
      </w:pPr>
    </w:p>
    <w:p w:rsidR="00E90AE1" w:rsidRDefault="00E90AE1" w:rsidP="00E90AE1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E90AE1" w:rsidRDefault="00E90AE1" w:rsidP="00E90AE1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tt-RU"/>
        </w:rPr>
      </w:pPr>
    </w:p>
    <w:p w:rsidR="00E90AE1" w:rsidRPr="00E90AE1" w:rsidRDefault="000260A1" w:rsidP="00D66CF6">
      <w:pPr>
        <w:tabs>
          <w:tab w:val="left" w:pos="7668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tt-RU"/>
        </w:rPr>
      </w:pPr>
      <w:r>
        <w:rPr>
          <w:rFonts w:ascii="Times New Roman" w:eastAsia="Times New Roman" w:hAnsi="Times New Roman"/>
          <w:sz w:val="20"/>
          <w:szCs w:val="20"/>
          <w:lang w:val="tt-RU"/>
        </w:rPr>
        <w:t xml:space="preserve">                   №9    </w:t>
      </w:r>
      <w:r w:rsidR="007C7637">
        <w:rPr>
          <w:rFonts w:ascii="Times New Roman" w:eastAsia="Times New Roman" w:hAnsi="Times New Roman"/>
          <w:sz w:val="20"/>
          <w:szCs w:val="20"/>
          <w:lang w:val="tt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tt-RU"/>
        </w:rPr>
        <w:t xml:space="preserve">  </w:t>
      </w:r>
      <w:r w:rsidR="00E4145E">
        <w:rPr>
          <w:rFonts w:ascii="Times New Roman" w:eastAsia="Times New Roman" w:hAnsi="Times New Roman"/>
          <w:sz w:val="20"/>
          <w:szCs w:val="20"/>
          <w:lang w:val="tt-RU"/>
        </w:rPr>
        <w:t xml:space="preserve">от 06 </w:t>
      </w:r>
      <w:r w:rsidR="008832A6">
        <w:rPr>
          <w:rFonts w:ascii="Times New Roman" w:eastAsia="Times New Roman" w:hAnsi="Times New Roman"/>
          <w:sz w:val="20"/>
          <w:szCs w:val="20"/>
          <w:lang w:val="tt-RU"/>
        </w:rPr>
        <w:t>августа</w:t>
      </w:r>
      <w:r w:rsidR="00E4145E">
        <w:rPr>
          <w:rFonts w:ascii="Times New Roman" w:eastAsia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tt-RU"/>
        </w:rPr>
        <w:t xml:space="preserve"> 2015</w:t>
      </w:r>
    </w:p>
    <w:p w:rsidR="00E90AE1" w:rsidRDefault="00E90AE1" w:rsidP="00E90A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b/>
          <w:bCs/>
          <w:sz w:val="28"/>
          <w:szCs w:val="28"/>
        </w:rPr>
        <w:t>ОБ УТВЕРЖДЕНИИ ПРАВИЛ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ПРИСВОЕНИЯ, ИЗМЕНЕНИЯ И АННУЛИРОВАНИЯ АДРЕСОВ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  <w:lang w:val="tt-RU"/>
        </w:rPr>
        <w:t>ХОЗЕСАНОВСКОГО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Федеральными законами от 06.10.2003 N 131-ФЗ «Об общих принципах организации местного самоуправления в Российской Федерации»,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постановляет: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прилагаемые </w:t>
      </w:r>
      <w:hyperlink r:id="rId4" w:anchor="Par3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Правила</w:t>
        </w:r>
      </w:hyperlink>
      <w:r>
        <w:rPr>
          <w:rFonts w:ascii="Times New Roman" w:hAnsi="Times New Roman"/>
          <w:sz w:val="28"/>
          <w:szCs w:val="28"/>
        </w:rPr>
        <w:t xml:space="preserve"> присвоения, изменения и аннулирования адресов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E90AE1" w:rsidRDefault="00E90AE1" w:rsidP="00E90AE1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2.</w:t>
      </w:r>
      <w:r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proofErr w:type="spellStart"/>
      <w:r>
        <w:rPr>
          <w:rStyle w:val="FontStyle12"/>
          <w:sz w:val="28"/>
          <w:szCs w:val="28"/>
        </w:rPr>
        <w:t>Хозесановского</w:t>
      </w:r>
      <w:proofErr w:type="spellEnd"/>
      <w:r>
        <w:rPr>
          <w:rStyle w:val="FontStyle12"/>
          <w:sz w:val="28"/>
          <w:szCs w:val="28"/>
        </w:rPr>
        <w:t xml:space="preserve"> сельского поселения</w:t>
      </w:r>
      <w:r>
        <w:rPr>
          <w:rStyle w:val="FontStyle13"/>
          <w:sz w:val="28"/>
          <w:szCs w:val="28"/>
        </w:rPr>
        <w:t xml:space="preserve">, </w:t>
      </w:r>
      <w:r>
        <w:rPr>
          <w:rStyle w:val="FontStyle12"/>
          <w:sz w:val="28"/>
          <w:szCs w:val="28"/>
        </w:rPr>
        <w:t xml:space="preserve">а также разместить на официальном сайте </w:t>
      </w:r>
      <w:proofErr w:type="spellStart"/>
      <w:r>
        <w:rPr>
          <w:rStyle w:val="FontStyle12"/>
          <w:sz w:val="28"/>
          <w:szCs w:val="28"/>
        </w:rPr>
        <w:t>Хозесановского</w:t>
      </w:r>
      <w:proofErr w:type="spellEnd"/>
      <w:r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>
        <w:rPr>
          <w:rStyle w:val="FontStyle12"/>
          <w:sz w:val="28"/>
          <w:szCs w:val="28"/>
        </w:rPr>
        <w:t>Кайбицкого</w:t>
      </w:r>
      <w:proofErr w:type="spellEnd"/>
      <w:r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E90AE1" w:rsidRDefault="00E90AE1" w:rsidP="00E90AE1">
      <w:pPr>
        <w:spacing w:after="0" w:line="240" w:lineRule="auto"/>
        <w:ind w:firstLine="567"/>
        <w:jc w:val="both"/>
        <w:rPr>
          <w:rFonts w:eastAsia="Times New Roman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E90AE1" w:rsidRDefault="00E90AE1" w:rsidP="00E90AE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90AE1" w:rsidRDefault="00E90AE1" w:rsidP="00E90AE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90AE1" w:rsidRDefault="00E90AE1" w:rsidP="00E90AE1">
      <w:pPr>
        <w:tabs>
          <w:tab w:val="left" w:pos="384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tt-RU"/>
        </w:rPr>
        <w:t xml:space="preserve">Глава СП, Руководитель </w:t>
      </w:r>
      <w:r>
        <w:rPr>
          <w:rFonts w:ascii="Times New Roman" w:eastAsia="Times New Roman" w:hAnsi="Times New Roman"/>
          <w:b/>
          <w:sz w:val="28"/>
          <w:szCs w:val="28"/>
        </w:rPr>
        <w:t>исполнительного</w:t>
      </w:r>
    </w:p>
    <w:p w:rsidR="00E90AE1" w:rsidRDefault="00E90AE1" w:rsidP="00E90AE1">
      <w:pPr>
        <w:tabs>
          <w:tab w:val="left" w:pos="384"/>
          <w:tab w:val="left" w:pos="80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комитета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Хозесановского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сельского </w:t>
      </w:r>
    </w:p>
    <w:p w:rsidR="00E90AE1" w:rsidRDefault="00E90AE1" w:rsidP="00E90AE1">
      <w:pPr>
        <w:tabs>
          <w:tab w:val="left" w:pos="384"/>
          <w:tab w:val="left" w:pos="80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поселения                                               С.П.Матвеева</w:t>
      </w:r>
    </w:p>
    <w:p w:rsidR="00E90AE1" w:rsidRDefault="00E90AE1" w:rsidP="00E90AE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2" w:name="Par30"/>
      <w:bookmarkEnd w:id="2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90AE1" w:rsidRDefault="00E90AE1" w:rsidP="00E90AE1">
      <w:pPr>
        <w:spacing w:after="0" w:line="240" w:lineRule="auto"/>
        <w:ind w:left="50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Приложение к постановлению Исполнительного комитета</w:t>
      </w:r>
    </w:p>
    <w:p w:rsidR="00E90AE1" w:rsidRDefault="00E90AE1" w:rsidP="00E90AE1">
      <w:pPr>
        <w:spacing w:after="0" w:line="240" w:lineRule="auto"/>
        <w:ind w:left="5040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Хозесановского</w:t>
      </w:r>
      <w:proofErr w:type="spellEnd"/>
      <w:r>
        <w:rPr>
          <w:rFonts w:ascii="Times New Roman" w:eastAsia="Times New Roman" w:hAnsi="Times New Roman"/>
          <w:b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b/>
        </w:rPr>
        <w:t>Кайбицкого</w:t>
      </w:r>
      <w:proofErr w:type="spellEnd"/>
      <w:r>
        <w:rPr>
          <w:rFonts w:ascii="Times New Roman" w:eastAsia="Times New Roman" w:hAnsi="Times New Roman"/>
          <w:b/>
        </w:rPr>
        <w:t xml:space="preserve"> муниципального района</w:t>
      </w:r>
    </w:p>
    <w:p w:rsidR="00E90AE1" w:rsidRDefault="00E90AE1" w:rsidP="00E90AE1">
      <w:pPr>
        <w:spacing w:after="0" w:line="240" w:lineRule="auto"/>
        <w:ind w:left="50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Республики Татарстан</w:t>
      </w:r>
    </w:p>
    <w:p w:rsidR="00E90AE1" w:rsidRDefault="00E90AE1" w:rsidP="00E90AE1">
      <w:pPr>
        <w:spacing w:after="0" w:line="240" w:lineRule="auto"/>
        <w:ind w:left="5040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от______________№</w:t>
      </w:r>
      <w:proofErr w:type="spellEnd"/>
      <w:r>
        <w:rPr>
          <w:rFonts w:ascii="Times New Roman" w:eastAsia="Times New Roman" w:hAnsi="Times New Roman"/>
          <w:b/>
        </w:rPr>
        <w:t>______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Par35"/>
      <w:bookmarkEnd w:id="3"/>
      <w:r>
        <w:rPr>
          <w:rFonts w:ascii="Times New Roman" w:hAnsi="Times New Roman"/>
          <w:b/>
          <w:bCs/>
          <w:sz w:val="24"/>
          <w:szCs w:val="24"/>
        </w:rPr>
        <w:t>ПРАВИЛА ПРИСВОЕНИЯ, ИЗМЕНЕНИЯ И АННУЛИРОВАНИЯ АДРЕСОВ</w:t>
      </w:r>
      <w:r>
        <w:rPr>
          <w:rFonts w:ascii="Times New Roman" w:hAnsi="Times New Roman"/>
          <w:b/>
          <w:sz w:val="24"/>
          <w:szCs w:val="24"/>
        </w:rPr>
        <w:t>НА ТЕРРИТОРИИ ХОЗЕСАНОВСКОГО СЕЛЬСКОГО ПОСЕЛЕНИЯ КАЙБИЦКОГО МУНИЦИПАЛЬНОГО РАЙОНА РЕСПУБЛИКИ ТАТАРСТАН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4" w:name="Par40"/>
      <w:bookmarkEnd w:id="4"/>
      <w:r>
        <w:rPr>
          <w:rFonts w:ascii="Times New Roman" w:hAnsi="Times New Roman"/>
          <w:sz w:val="24"/>
          <w:szCs w:val="24"/>
        </w:rPr>
        <w:t>I. Общие положения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Настоящие Правила устанавливают порядок присвоения, изменения и аннулирования адресов, включая требования к структуре адреса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Хозесановского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элементы»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уникальность. </w:t>
      </w:r>
      <w:proofErr w:type="gramStart"/>
      <w:r>
        <w:rPr>
          <w:rFonts w:ascii="Times New Roman" w:hAnsi="Times New Roman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54"/>
      <w:bookmarkEnd w:id="5"/>
      <w:r>
        <w:rPr>
          <w:rFonts w:ascii="Times New Roman" w:hAnsi="Times New Roman"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6" w:name="Par56"/>
      <w:bookmarkEnd w:id="6"/>
      <w:r>
        <w:rPr>
          <w:rFonts w:ascii="Times New Roman" w:hAnsi="Times New Roman"/>
          <w:sz w:val="24"/>
          <w:szCs w:val="24"/>
        </w:rPr>
        <w:lastRenderedPageBreak/>
        <w:t>II. Порядок присвоения объекту адресации адреса, изменения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аннулирования такого адреса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Присвоение объекту адресации адреса, изменение и аннулирование такого адреса осуществляется Исполнительным комитетом </w:t>
      </w:r>
      <w:proofErr w:type="spellStart"/>
      <w:r>
        <w:rPr>
          <w:rFonts w:ascii="Times New Roman" w:hAnsi="Times New Roman"/>
          <w:sz w:val="24"/>
          <w:szCs w:val="24"/>
        </w:rPr>
        <w:t>Хозесановского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(далее </w:t>
      </w:r>
      <w:proofErr w:type="gramStart"/>
      <w:r>
        <w:rPr>
          <w:rFonts w:ascii="Times New Roman" w:hAnsi="Times New Roman"/>
          <w:sz w:val="24"/>
          <w:szCs w:val="24"/>
        </w:rPr>
        <w:t>-у</w:t>
      </w:r>
      <w:proofErr w:type="gramEnd"/>
      <w:r>
        <w:rPr>
          <w:rFonts w:ascii="Times New Roman" w:hAnsi="Times New Roman"/>
          <w:sz w:val="24"/>
          <w:szCs w:val="24"/>
        </w:rPr>
        <w:t>полномоченный орган), с использованием федеральной информационной адресной системы.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Присвоение объектам адресации адресов и аннулирование таких адресов осуществляется уполномоченным органом по собственной инициативе или на основании заявлений физических или юридических лиц, указанных в </w:t>
      </w:r>
      <w:hyperlink r:id="rId5" w:anchor="Par11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пунктах 27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6" w:anchor="Par121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29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Правил. </w:t>
      </w:r>
      <w:proofErr w:type="gramStart"/>
      <w:r>
        <w:rPr>
          <w:rFonts w:ascii="Times New Roman" w:hAnsi="Times New Roman"/>
          <w:sz w:val="24"/>
          <w:szCs w:val="24"/>
        </w:rPr>
        <w:t xml:space="preserve">Аннулирование адресов объектов адресации осуществляется уполномоченным органом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7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пунктах 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8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 части 2 статьи 27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«О государственном кадастре недвижимости», предоставляемой в установленном Правительством Российской </w:t>
      </w:r>
      <w:proofErr w:type="spellStart"/>
      <w:r>
        <w:rPr>
          <w:rFonts w:ascii="Times New Roman" w:hAnsi="Times New Roman"/>
          <w:sz w:val="24"/>
          <w:szCs w:val="24"/>
        </w:rPr>
        <w:t>Федерациипорядке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 органом на основании принятых решений о присвоении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адресообразующим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7" w:name="Par61"/>
      <w:bookmarkEnd w:id="7"/>
      <w:r>
        <w:rPr>
          <w:rFonts w:ascii="Times New Roman" w:hAnsi="Times New Roman"/>
          <w:sz w:val="24"/>
          <w:szCs w:val="24"/>
        </w:rPr>
        <w:t>8. Присвоение объекту адресации адреса осуществляется: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отношении земельных участков в случаях: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>
        <w:rPr>
          <w:rFonts w:ascii="Times New Roman" w:hAnsi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9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0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>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1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>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Градостроительным </w:t>
      </w:r>
      <w:hyperlink r:id="rId12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отношении помещений в случаях: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подготовки и оформления в установленном Жилищным </w:t>
      </w:r>
      <w:hyperlink r:id="rId13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</w:t>
      </w:r>
      <w:r>
        <w:rPr>
          <w:rFonts w:ascii="Times New Roman" w:hAnsi="Times New Roman"/>
          <w:sz w:val="24"/>
          <w:szCs w:val="24"/>
        </w:rPr>
        <w:lastRenderedPageBreak/>
        <w:t xml:space="preserve">положениями, предусмотренными Федеральным </w:t>
      </w:r>
      <w:hyperlink r:id="rId1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="007C5C0B">
        <w:t xml:space="preserve"> </w:t>
      </w:r>
      <w:r>
        <w:rPr>
          <w:rFonts w:ascii="Times New Roman" w:hAnsi="Times New Roman"/>
          <w:sz w:val="24"/>
          <w:szCs w:val="24"/>
        </w:rPr>
        <w:t>«О 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8" w:name="Par73"/>
      <w:bookmarkEnd w:id="8"/>
      <w:r>
        <w:rPr>
          <w:rFonts w:ascii="Times New Roman" w:hAnsi="Times New Roman"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порядком</w:t>
        </w:r>
      </w:hyperlink>
      <w:r>
        <w:rPr>
          <w:rFonts w:ascii="Times New Roman" w:hAnsi="Times New Roman"/>
          <w:sz w:val="24"/>
          <w:szCs w:val="24"/>
        </w:rPr>
        <w:t xml:space="preserve"> ведения государственного адресного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реестра.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9" w:name="Par76"/>
      <w:bookmarkEnd w:id="9"/>
      <w:r>
        <w:rPr>
          <w:rFonts w:ascii="Times New Roman" w:hAnsi="Times New Roman"/>
          <w:sz w:val="24"/>
          <w:szCs w:val="24"/>
        </w:rPr>
        <w:t>14. Аннулирование адреса объекта адресации осуществляется в случаях: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0" w:name="Par77"/>
      <w:bookmarkEnd w:id="10"/>
      <w:r>
        <w:rPr>
          <w:rFonts w:ascii="Times New Roman" w:hAnsi="Times New Roman"/>
          <w:sz w:val="24"/>
          <w:szCs w:val="24"/>
        </w:rPr>
        <w:t>а) прекращения существования объекта адресации;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1" w:name="Par78"/>
      <w:bookmarkEnd w:id="11"/>
      <w:r>
        <w:rPr>
          <w:rFonts w:ascii="Times New Roman" w:hAnsi="Times New Roman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6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пунктах 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7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 части 2 статьи 27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«О государственном кадастре недвижимости»;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присвоения объекту адресации нового адреса.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8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частях 4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9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5 статьи 24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«О государственном кадастре недвижимости», из государственного кадастра недвижимости.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2" w:name="Par83"/>
      <w:bookmarkEnd w:id="12"/>
      <w:r>
        <w:rPr>
          <w:rFonts w:ascii="Times New Roman" w:hAnsi="Times New Roman"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определить возможность присвоения объекту адресации адреса или </w:t>
      </w:r>
      <w:r>
        <w:rPr>
          <w:rFonts w:ascii="Times New Roman" w:hAnsi="Times New Roman"/>
          <w:sz w:val="24"/>
          <w:szCs w:val="24"/>
        </w:rPr>
        <w:lastRenderedPageBreak/>
        <w:t>аннулирования его адреса;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Решение уполномоченного органа о присвоении объекту адресации адреса принимается одновременно: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20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21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 утверждением проекта планировки территории;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) с принятием решения о строительстве объекта адресации.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Решение уполномоченного органа о присвоении объекту адресации адреса содержит: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присвоенный объекту адресации адрес;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местоположения объекта адресации;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Решение уполномоченного органа об аннулировании адреса объекта адресации содержит: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аннулируемый адрес объекта адресации;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причину аннулирования адреса объекта адресации;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</w:t>
      </w:r>
      <w:r>
        <w:rPr>
          <w:rFonts w:ascii="Times New Roman" w:hAnsi="Times New Roman"/>
          <w:sz w:val="24"/>
          <w:szCs w:val="24"/>
        </w:rPr>
        <w:lastRenderedPageBreak/>
        <w:t>решением о присвоении этому объекту адресации нового адреса.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3" w:name="Par114"/>
      <w:bookmarkEnd w:id="13"/>
      <w:r>
        <w:rPr>
          <w:rFonts w:ascii="Times New Roman" w:hAnsi="Times New Roman"/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право хозяйственного ведения;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право оперативного управления;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право пожизненно наследуемого владения;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право постоянного (бессрочного) пользования.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Заявление составляется лицами, указанными в </w:t>
      </w:r>
      <w:hyperlink r:id="rId22" w:anchor="Par11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27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 (далее - заявитель), по </w:t>
      </w:r>
      <w:hyperlink r:id="rId23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форме</w:t>
        </w:r>
      </w:hyperlink>
      <w:r>
        <w:rPr>
          <w:rFonts w:ascii="Times New Roman" w:hAnsi="Times New Roman"/>
          <w:sz w:val="24"/>
          <w:szCs w:val="24"/>
        </w:rPr>
        <w:t>, устанавливаемой Министерством финансов Российской Федерации.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4" w:name="Par121"/>
      <w:bookmarkEnd w:id="14"/>
      <w:r>
        <w:rPr>
          <w:rFonts w:ascii="Times New Roman" w:hAnsi="Times New Roman"/>
          <w:sz w:val="24"/>
          <w:szCs w:val="24"/>
        </w:rPr>
        <w:t xml:space="preserve">29. </w:t>
      </w:r>
      <w:proofErr w:type="gramStart"/>
      <w:r>
        <w:rPr>
          <w:rFonts w:ascii="Times New Roman" w:hAnsi="Times New Roman"/>
          <w:sz w:val="24"/>
          <w:szCs w:val="24"/>
        </w:rPr>
        <w:t xml:space="preserve">С заявлением вправе обратиться </w:t>
      </w:r>
      <w:hyperlink r:id="rId2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представители</w:t>
        </w:r>
      </w:hyperlink>
      <w:r>
        <w:rPr>
          <w:rFonts w:ascii="Times New Roman" w:hAnsi="Times New Roman"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6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proofErr w:type="gramStart"/>
      <w:r>
        <w:rPr>
          <w:rFonts w:ascii="Times New Roman" w:hAnsi="Times New Roman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>
        <w:rPr>
          <w:rFonts w:ascii="Times New Roman" w:hAnsi="Times New Roman"/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</w:t>
      </w:r>
      <w:r>
        <w:rPr>
          <w:rFonts w:ascii="Times New Roman" w:hAnsi="Times New Roman"/>
          <w:sz w:val="24"/>
          <w:szCs w:val="24"/>
        </w:rPr>
        <w:lastRenderedPageBreak/>
        <w:t>взаимодействии.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27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порядке</w:t>
        </w:r>
      </w:hyperlink>
      <w:r>
        <w:rPr>
          <w:rFonts w:ascii="Times New Roman" w:hAnsi="Times New Roman"/>
          <w:sz w:val="24"/>
          <w:szCs w:val="24"/>
        </w:rP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«Интернет».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Заявление подписывается заявителем либо представителем заявителя.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28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5" w:name="Par135"/>
      <w:bookmarkEnd w:id="15"/>
      <w:r>
        <w:rPr>
          <w:rFonts w:ascii="Times New Roman" w:hAnsi="Times New Roman"/>
          <w:sz w:val="24"/>
          <w:szCs w:val="24"/>
        </w:rPr>
        <w:t>34. К заявлению прилагаются следующие документы: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правоустанавливающие и (или) </w:t>
      </w:r>
      <w:proofErr w:type="spellStart"/>
      <w:r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документы на объект (объекты) адресации;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) кадастровый паспорт объекта адресации (в случае присвоения адреса объекту адресации, поставленному на кадастровый учет);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 xml:space="preserve">) кадастровая выписка об объекте недвижимости, который снят с учета (в случае </w:t>
      </w:r>
      <w:r>
        <w:rPr>
          <w:rFonts w:ascii="Times New Roman" w:hAnsi="Times New Roman"/>
          <w:sz w:val="24"/>
          <w:szCs w:val="24"/>
        </w:rPr>
        <w:lastRenderedPageBreak/>
        <w:t xml:space="preserve">аннулирования адреса объекта адресации по основаниям, указанным в </w:t>
      </w:r>
      <w:hyperlink r:id="rId29" w:anchor="Par77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подпункте "а" пункта 14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30" w:anchor="Par78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подпункте "б" пункта 14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Правил).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</w:t>
      </w:r>
      <w:proofErr w:type="gramStart"/>
      <w:r>
        <w:rPr>
          <w:rFonts w:ascii="Times New Roman" w:hAnsi="Times New Roman"/>
          <w:sz w:val="24"/>
          <w:szCs w:val="24"/>
        </w:rPr>
        <w:t xml:space="preserve">Уполномоченный орган запрашивает документы, указанные в </w:t>
      </w:r>
      <w:hyperlink r:id="rId31" w:anchor="Par13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32" w:anchor="Par13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Документы, указанные в </w:t>
      </w:r>
      <w:hyperlink r:id="rId33" w:anchor="Par13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Если заявление и документы, указанные в </w:t>
      </w:r>
      <w:hyperlink r:id="rId34" w:anchor="Par13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заявление и документы, указанные в </w:t>
      </w:r>
      <w:hyperlink r:id="rId35" w:anchor="Par13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Получение заявления и документов, указанных в </w:t>
      </w:r>
      <w:hyperlink r:id="rId36" w:anchor="Par13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Сообщение о получении заявления и документов, указанных в </w:t>
      </w:r>
      <w:hyperlink r:id="rId37" w:anchor="Par13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Сообщение о получении заявления и документов, указанных в </w:t>
      </w:r>
      <w:hyperlink r:id="rId38" w:anchor="Par13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6" w:name="Par153"/>
      <w:bookmarkEnd w:id="16"/>
      <w:r>
        <w:rPr>
          <w:rFonts w:ascii="Times New Roman" w:hAnsi="Times New Roman"/>
          <w:sz w:val="24"/>
          <w:szCs w:val="24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7" w:name="Par154"/>
      <w:bookmarkEnd w:id="17"/>
      <w:r>
        <w:rPr>
          <w:rFonts w:ascii="Times New Roman" w:hAnsi="Times New Roman"/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r:id="rId39" w:anchor="Par153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37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r:id="rId40" w:anchor="Par13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настоящих Правил (при их наличии), в уполномоченный орган.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r:id="rId41" w:anchor="Par153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пунктах 37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42" w:anchor="Par15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38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>
        <w:rPr>
          <w:rFonts w:ascii="Times New Roman" w:hAnsi="Times New Roman"/>
          <w:sz w:val="24"/>
          <w:szCs w:val="24"/>
        </w:rPr>
        <w:t>днем</w:t>
      </w:r>
      <w:proofErr w:type="gramEnd"/>
      <w:r>
        <w:rPr>
          <w:rFonts w:ascii="Times New Roman" w:hAnsi="Times New Roman"/>
          <w:sz w:val="24"/>
          <w:szCs w:val="24"/>
        </w:rPr>
        <w:t xml:space="preserve"> со дня истечения установленного </w:t>
      </w:r>
      <w:hyperlink r:id="rId43" w:anchor="Par153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пунктами 37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44" w:anchor="Par15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38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>
        <w:rPr>
          <w:rFonts w:ascii="Times New Roman" w:hAnsi="Times New Roman"/>
          <w:sz w:val="24"/>
          <w:szCs w:val="24"/>
        </w:rPr>
        <w:t>центр</w:t>
      </w:r>
      <w:proofErr w:type="gramEnd"/>
      <w:r>
        <w:rPr>
          <w:rFonts w:ascii="Times New Roman" w:hAnsi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r:id="rId45" w:anchor="Par153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пунктами 37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46" w:anchor="Par15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38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8" w:name="Par159"/>
      <w:bookmarkEnd w:id="18"/>
      <w:r>
        <w:rPr>
          <w:rFonts w:ascii="Times New Roman" w:hAnsi="Times New Roman"/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r:id="rId47" w:anchor="Par11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пунктах 27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48" w:anchor="Par121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29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>
        <w:rPr>
          <w:rFonts w:ascii="Times New Roman" w:hAnsi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49" w:anchor="Par5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пунктах 5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50" w:anchor="Par61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8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51" w:anchor="Par73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52" w:anchor="Par76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14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53" w:anchor="Par83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18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r:id="rId54" w:anchor="Par159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пункта 40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9" w:name="Par168"/>
      <w:bookmarkEnd w:id="19"/>
      <w:r>
        <w:rPr>
          <w:rFonts w:ascii="Times New Roman" w:hAnsi="Times New Roman"/>
          <w:sz w:val="24"/>
          <w:szCs w:val="24"/>
        </w:rPr>
        <w:t>III. Структура адреса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0" w:name="Par170"/>
      <w:bookmarkEnd w:id="20"/>
      <w:r>
        <w:rPr>
          <w:rFonts w:ascii="Times New Roman" w:hAnsi="Times New Roman"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наименование страны (Российская Федерация);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наименование субъекта Российской Федерации;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наименование муниципального района;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сельского поселения в составе муниципального района;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д</w:t>
      </w:r>
      <w:proofErr w:type="spellEnd"/>
      <w:r>
        <w:rPr>
          <w:rFonts w:ascii="Times New Roman" w:hAnsi="Times New Roman"/>
          <w:sz w:val="24"/>
          <w:szCs w:val="24"/>
        </w:rPr>
        <w:t>) наименование населенного пункта;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наименование элемента планировочной структуры;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наименование элемента улично-дорожной сети;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) номер земельного участка;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к) тип и номер помещения, расположенного в здании или сооружении.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элементов в структуре адреса, указанная в </w:t>
      </w:r>
      <w:hyperlink r:id="rId55" w:anchor="Par170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44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46. Перечень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1" w:name="Par183"/>
      <w:bookmarkEnd w:id="21"/>
      <w:r>
        <w:rPr>
          <w:rFonts w:ascii="Times New Roman" w:hAnsi="Times New Roman"/>
          <w:sz w:val="24"/>
          <w:szCs w:val="24"/>
        </w:rPr>
        <w:t xml:space="preserve">47. Обязательными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адресообразующими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элементами для всех видов объектов адресации являются: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страна;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субъект Российской Федерации;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муниципальный район;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сельское поселение;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) населенный пункт.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48. Иные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элементы применяются в зависимости от вида объекта адресации.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адресообразующим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элементам, указанным в </w:t>
      </w:r>
      <w:hyperlink r:id="rId56" w:anchor="Par183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47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наименование элемента планировочной структуры (при наличии);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наименование элемента улично-дорожной сети (при наличии);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номер земельного участка.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адресообразующим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элементам, указанным в </w:t>
      </w:r>
      <w:hyperlink r:id="rId57" w:anchor="Par183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47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наименование элемента планировочной структуры (при наличии);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наименование элемента улично-дорожной сети (при наличии);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адресообразующим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элементам, указанным в </w:t>
      </w:r>
      <w:hyperlink r:id="rId58" w:anchor="Par183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пункте 47</w:t>
        </w:r>
      </w:hyperlink>
      <w:r>
        <w:rPr>
          <w:rFonts w:ascii="Times New Roman" w:hAnsi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наименование элемента планировочной структуры (при наличии);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наименование элемента улично-дорожной сети (при наличии);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тип и номер здания, сооружения;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тип и номер помещения в пределах здания, сооружения;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) тип и номер помещения в пределах квартиры (в отношении коммунальных квартир).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>
        <w:rPr>
          <w:rFonts w:ascii="Times New Roman" w:hAnsi="Times New Roman"/>
          <w:sz w:val="24"/>
          <w:szCs w:val="24"/>
        </w:rPr>
        <w:t>адресообразующих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22" w:name="Par206"/>
      <w:bookmarkEnd w:id="22"/>
      <w:r>
        <w:rPr>
          <w:rFonts w:ascii="Times New Roman" w:hAnsi="Times New Roman"/>
          <w:sz w:val="24"/>
          <w:szCs w:val="24"/>
        </w:rPr>
        <w:t>IV. Правила написания наименований и нумерации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адресации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59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Конституции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Перечень наименований муниципального района, сельского поселения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"</w:t>
      </w:r>
      <w:proofErr w:type="gramStart"/>
      <w:r>
        <w:rPr>
          <w:rFonts w:ascii="Times New Roman" w:hAnsi="Times New Roman"/>
          <w:sz w:val="24"/>
          <w:szCs w:val="24"/>
        </w:rPr>
        <w:t>-"</w:t>
      </w:r>
      <w:proofErr w:type="gramEnd"/>
      <w:r>
        <w:rPr>
          <w:rFonts w:ascii="Times New Roman" w:hAnsi="Times New Roman"/>
          <w:sz w:val="24"/>
          <w:szCs w:val="24"/>
        </w:rPr>
        <w:t xml:space="preserve"> - дефис;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"</w:t>
      </w:r>
      <w:proofErr w:type="gramStart"/>
      <w:r>
        <w:rPr>
          <w:rFonts w:ascii="Times New Roman" w:hAnsi="Times New Roman"/>
          <w:sz w:val="24"/>
          <w:szCs w:val="24"/>
        </w:rPr>
        <w:t>."</w:t>
      </w:r>
      <w:proofErr w:type="gramEnd"/>
      <w:r>
        <w:rPr>
          <w:rFonts w:ascii="Times New Roman" w:hAnsi="Times New Roman"/>
          <w:sz w:val="24"/>
          <w:szCs w:val="24"/>
        </w:rPr>
        <w:t xml:space="preserve"> - точка;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 xml:space="preserve">) "(" - </w:t>
      </w:r>
      <w:proofErr w:type="gramEnd"/>
      <w:r>
        <w:rPr>
          <w:rFonts w:ascii="Times New Roman" w:hAnsi="Times New Roman"/>
          <w:sz w:val="24"/>
          <w:szCs w:val="24"/>
        </w:rPr>
        <w:t>открывающая круглая скобка;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г) ")" - закрывающая круглая скобка;</w:t>
      </w:r>
      <w:proofErr w:type="gramEnd"/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) "N" - знак номера.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>
        <w:rPr>
          <w:rFonts w:ascii="Times New Roman" w:hAnsi="Times New Roman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>
        <w:rPr>
          <w:rFonts w:ascii="Times New Roman" w:hAnsi="Times New Roman"/>
          <w:sz w:val="24"/>
          <w:szCs w:val="24"/>
        </w:rPr>
        <w:t xml:space="preserve"> с полным написанием имени и фамилии или звания и фамилии.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", "</w:t>
      </w:r>
      <w:proofErr w:type="spellStart"/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>", "</w:t>
      </w:r>
      <w:proofErr w:type="spellStart"/>
      <w:r>
        <w:rPr>
          <w:rFonts w:ascii="Times New Roman" w:hAnsi="Times New Roman"/>
          <w:sz w:val="24"/>
          <w:szCs w:val="24"/>
        </w:rPr>
        <w:t>ъ</w:t>
      </w:r>
      <w:proofErr w:type="spellEnd"/>
      <w:r>
        <w:rPr>
          <w:rFonts w:ascii="Times New Roman" w:hAnsi="Times New Roman"/>
          <w:sz w:val="24"/>
          <w:szCs w:val="24"/>
        </w:rPr>
        <w:t>", "</w:t>
      </w:r>
      <w:proofErr w:type="spellStart"/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" и "</w:t>
      </w:r>
      <w:proofErr w:type="spellStart"/>
      <w:r>
        <w:rPr>
          <w:rFonts w:ascii="Times New Roman" w:hAnsi="Times New Roman"/>
          <w:sz w:val="24"/>
          <w:szCs w:val="24"/>
        </w:rPr>
        <w:t>ь</w:t>
      </w:r>
      <w:proofErr w:type="spellEnd"/>
      <w:r>
        <w:rPr>
          <w:rFonts w:ascii="Times New Roman" w:hAnsi="Times New Roman"/>
          <w:sz w:val="24"/>
          <w:szCs w:val="24"/>
        </w:rPr>
        <w:t>", а также символ "/" - косая черта.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E90AE1" w:rsidRDefault="00E90AE1" w:rsidP="00E90A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1F6E08" w:rsidRDefault="001F6E08"/>
    <w:sectPr w:rsidR="001F6E08" w:rsidSect="00C0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AE1"/>
    <w:rsid w:val="000260A1"/>
    <w:rsid w:val="001F6E08"/>
    <w:rsid w:val="007C5C0B"/>
    <w:rsid w:val="007C7637"/>
    <w:rsid w:val="008832A6"/>
    <w:rsid w:val="008C1571"/>
    <w:rsid w:val="009032D1"/>
    <w:rsid w:val="009C032B"/>
    <w:rsid w:val="00C03FC4"/>
    <w:rsid w:val="00D178CF"/>
    <w:rsid w:val="00D66CF6"/>
    <w:rsid w:val="00E154DB"/>
    <w:rsid w:val="00E4145E"/>
    <w:rsid w:val="00E9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E90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E90AE1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E90AE1"/>
    <w:rPr>
      <w:rFonts w:ascii="Times New Roman" w:hAnsi="Times New Roman" w:cs="Times New Roman" w:hint="default"/>
      <w:i/>
      <w:iCs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E90A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42F167D4C1D5ABDA00DF01F4CBA517619F906E268473D34212BF1372224D26575D23417EC673BEFX9MAF" TargetMode="External"/><Relationship Id="rId18" Type="http://schemas.openxmlformats.org/officeDocument/2006/relationships/hyperlink" Target="consultantplus://offline/ref=842F167D4C1D5ABDA00DF01F4CBA517619F907EA694B3D34212BF1372224D26575D23414EEX6M1F" TargetMode="External"/><Relationship Id="rId26" Type="http://schemas.openxmlformats.org/officeDocument/2006/relationships/hyperlink" Target="consultantplus://offline/ref=842F167D4C1D5ABDA00DF01F4CBA517619F607EC6F453D34212BF1372224D26575D23417EC673FE2X9M9F" TargetMode="External"/><Relationship Id="rId39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21" Type="http://schemas.openxmlformats.org/officeDocument/2006/relationships/hyperlink" Target="consultantplus://offline/ref=842F167D4C1D5ABDA00DF01F4CBA517619F906ED6A473D34212BF1372224D26575D23412XEM5F" TargetMode="External"/><Relationship Id="rId34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42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47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50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55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7" Type="http://schemas.openxmlformats.org/officeDocument/2006/relationships/hyperlink" Target="consultantplus://offline/ref=842F167D4C1D5ABDA00DF01F4CBA517619F907EA694B3D34212BF1372224D26575D23417EC6738E5X9M5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2F167D4C1D5ABDA00DF01F4CBA517619F907EA694B3D34212BF1372224D26575D23417EC6738E5X9M5F" TargetMode="External"/><Relationship Id="rId20" Type="http://schemas.openxmlformats.org/officeDocument/2006/relationships/hyperlink" Target="consultantplus://offline/ref=842F167D4C1D5ABDA00DF01F4CBA517619F906E36D473D34212BF1372224D26575D23417E9X6M6F" TargetMode="External"/><Relationship Id="rId29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41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54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11" Type="http://schemas.openxmlformats.org/officeDocument/2006/relationships/hyperlink" Target="consultantplus://offline/ref=842F167D4C1D5ABDA00DF01F4CBA517619F907EA694B3D34212BF1372224D26575D23417EC6738E1X9MFF" TargetMode="External"/><Relationship Id="rId24" Type="http://schemas.openxmlformats.org/officeDocument/2006/relationships/hyperlink" Target="consultantplus://offline/ref=842F167D4C1D5ABDA00DF01F4CBA517611F802EC6E49603E2972FD35X2M5F" TargetMode="External"/><Relationship Id="rId32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37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40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45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53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58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5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15" Type="http://schemas.openxmlformats.org/officeDocument/2006/relationships/hyperlink" Target="consultantplus://offline/ref=842F167D4C1D5ABDA00DF01F4CBA517619F304E86D423D34212BF1372224D26575D23417EC673AE7X9MCF" TargetMode="External"/><Relationship Id="rId23" Type="http://schemas.openxmlformats.org/officeDocument/2006/relationships/hyperlink" Target="consultantplus://offline/ref=842F167D4C1D5ABDA00DF01F4CBA517619F601E86F413D34212BF1372224D26575D23417EC673AE7X9MDF" TargetMode="External"/><Relationship Id="rId28" Type="http://schemas.openxmlformats.org/officeDocument/2006/relationships/hyperlink" Target="consultantplus://offline/ref=842F167D4C1D5ABDA00DF01F4CBA517619F607EE69453D34212BF1372224D26575D23412EAX6M2F" TargetMode="External"/><Relationship Id="rId36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49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57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842F167D4C1D5ABDA00DF01F4CBA517619F907EA694B3D34212BF1372224D26575D23417EC6738E1X9MFF" TargetMode="External"/><Relationship Id="rId19" Type="http://schemas.openxmlformats.org/officeDocument/2006/relationships/hyperlink" Target="consultantplus://offline/ref=842F167D4C1D5ABDA00DF01F4CBA517619F907EA694B3D34212BF1372224D26575D23411XEMEF" TargetMode="External"/><Relationship Id="rId31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44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52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60" Type="http://schemas.openxmlformats.org/officeDocument/2006/relationships/fontTable" Target="fontTable.xml"/><Relationship Id="rId4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9" Type="http://schemas.openxmlformats.org/officeDocument/2006/relationships/hyperlink" Target="consultantplus://offline/ref=842F167D4C1D5ABDA00DF01F4CBA517619F906ED6A473D34212BF1372224D26575D23417EC673CE5X9M5F" TargetMode="External"/><Relationship Id="rId14" Type="http://schemas.openxmlformats.org/officeDocument/2006/relationships/hyperlink" Target="consultantplus://offline/ref=842F167D4C1D5ABDA00DF01F4CBA517619F907EA694B3D34212BF1372224D26575D23414EEX6M3F" TargetMode="External"/><Relationship Id="rId22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27" Type="http://schemas.openxmlformats.org/officeDocument/2006/relationships/hyperlink" Target="consultantplus://offline/ref=842F167D4C1D5ABDA00DF01F4CBA517619F904E866433D34212BF1372224D26575D23417EC673BE5X9M8F" TargetMode="External"/><Relationship Id="rId30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35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43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48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56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8" Type="http://schemas.openxmlformats.org/officeDocument/2006/relationships/hyperlink" Target="consultantplus://offline/ref=842F167D4C1D5ABDA00DF01F4CBA517619F907EA694B3D34212BF1372224D26575D23417XEMCF" TargetMode="External"/><Relationship Id="rId51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42F167D4C1D5ABDA00DF01F4CBA517619F906ED6A473D34212BF13722X2M4F" TargetMode="External"/><Relationship Id="rId17" Type="http://schemas.openxmlformats.org/officeDocument/2006/relationships/hyperlink" Target="consultantplus://offline/ref=842F167D4C1D5ABDA00DF01F4CBA517619F907EA694B3D34212BF1372224D26575D23417XEMCF" TargetMode="External"/><Relationship Id="rId25" Type="http://schemas.openxmlformats.org/officeDocument/2006/relationships/hyperlink" Target="consultantplus://offline/ref=842F167D4C1D5ABDA00DF01F4CBA517619F906E268473D34212BF1372224D26575D23417EC6739E4X9M9F" TargetMode="External"/><Relationship Id="rId33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38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46" Type="http://schemas.openxmlformats.org/officeDocument/2006/relationships/hyperlink" Target="file:///C:\Users\1\Desktop\&#1056;&#1059;&#1050;&#1054;&#1042;&#1054;&#1044;&#1048;&#1058;&#1045;&#1051;&#1068;%20&#1048;&#1057;&#1055;&#1054;&#1051;&#1053;&#1048;&#1058;&#1045;&#1051;&#1068;&#1053;&#1054;&#1043;&#1054;%5b1%5d.doc" TargetMode="External"/><Relationship Id="rId59" Type="http://schemas.openxmlformats.org/officeDocument/2006/relationships/hyperlink" Target="consultantplus://offline/ref=842F167D4C1D5ABDA00DF01F4CBA51761AF903EF64146A36707EFFX3M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6187</Words>
  <Characters>35267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2015-08-08T08:01:00Z</cp:lastPrinted>
  <dcterms:created xsi:type="dcterms:W3CDTF">2015-08-06T11:52:00Z</dcterms:created>
  <dcterms:modified xsi:type="dcterms:W3CDTF">2015-08-08T08:02:00Z</dcterms:modified>
</cp:coreProperties>
</file>