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9B" w:rsidRDefault="00146E9B" w:rsidP="00146E9B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146E9B" w:rsidTr="00146E9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  <w:r>
              <w:rPr>
                <w:rFonts w:ascii="Times New Roman" w:hAnsi="Times New Roman"/>
                <w:lang w:val="tt-RU"/>
              </w:rPr>
              <w:t>ХОЗЕСАНОВСКОГО</w:t>
            </w:r>
            <w:r>
              <w:rPr>
                <w:rFonts w:ascii="Times New Roman" w:hAnsi="Times New Roman"/>
              </w:rPr>
              <w:t xml:space="preserve">    СЕЛЬСКОГО </w:t>
            </w:r>
            <w:proofErr w:type="spellStart"/>
            <w:r>
              <w:rPr>
                <w:rFonts w:ascii="Times New Roman" w:hAnsi="Times New Roman"/>
              </w:rPr>
              <w:t>СЕЛЬСКОГО</w:t>
            </w:r>
            <w:proofErr w:type="spellEnd"/>
            <w:r>
              <w:rPr>
                <w:rFonts w:ascii="Times New Roman" w:hAnsi="Times New Roman"/>
              </w:rPr>
              <w:t xml:space="preserve"> ПОСЕЛЕНИЯ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КАЙБИЦКОГО МУНИЦИПАЛЬНОГО РАЙОНА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46E9B" w:rsidRDefault="00146E9B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6E9B" w:rsidRDefault="00146E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ТАТАРСТАН </w:t>
            </w:r>
            <w:r>
              <w:rPr>
                <w:rFonts w:ascii="Times New Roman" w:hAnsi="Times New Roman"/>
                <w:lang w:val="tt-RU"/>
              </w:rPr>
              <w:t>Р</w:t>
            </w:r>
            <w:r>
              <w:rPr>
                <w:rFonts w:ascii="Times New Roman" w:hAnsi="Times New Roman"/>
              </w:rPr>
              <w:t>ЕСПУБЛИКАСЫ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КАЙБЫЧ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 РАЙОНЫ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ХУҖА ХӘСӘН </w:t>
            </w:r>
            <w:r>
              <w:rPr>
                <w:rFonts w:ascii="Times New Roman" w:hAnsi="Times New Roman"/>
              </w:rPr>
              <w:t>АВЫЛ ЖИРЛЕГЕ БАШКАРМА КОМИТЕТЫ</w:t>
            </w:r>
          </w:p>
          <w:p w:rsidR="00146E9B" w:rsidRDefault="00146E9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</w:tbl>
    <w:p w:rsidR="00146E9B" w:rsidRDefault="00146E9B" w:rsidP="00146E9B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</w:p>
    <w:p w:rsidR="00146E9B" w:rsidRDefault="00146E9B" w:rsidP="00146E9B">
      <w:pPr>
        <w:spacing w:after="0"/>
        <w:rPr>
          <w:rFonts w:ascii="Times New Roman" w:hAnsi="Times New Roman"/>
          <w:noProof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>ПОСТАНОВЛЕНИЕ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КАРАР</w:t>
      </w:r>
    </w:p>
    <w:p w:rsidR="00146E9B" w:rsidRDefault="00146E9B" w:rsidP="00146E9B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</w:p>
    <w:p w:rsidR="00146E9B" w:rsidRPr="00146E9B" w:rsidRDefault="00146E9B" w:rsidP="00146E9B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«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tt-RU"/>
        </w:rPr>
        <w:t>9</w:t>
      </w:r>
      <w:r>
        <w:rPr>
          <w:rFonts w:ascii="Times New Roman" w:hAnsi="Times New Roman"/>
          <w:sz w:val="24"/>
          <w:szCs w:val="24"/>
        </w:rPr>
        <w:t>»  марта</w:t>
      </w:r>
      <w:proofErr w:type="gramEnd"/>
      <w:r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  <w:lang w:val="tt-RU"/>
        </w:rPr>
        <w:t>9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№</w:t>
      </w:r>
      <w:r>
        <w:rPr>
          <w:rFonts w:ascii="Times New Roman" w:hAnsi="Times New Roman"/>
          <w:sz w:val="24"/>
          <w:szCs w:val="24"/>
          <w:lang w:val="tt-RU"/>
        </w:rPr>
        <w:t>5</w:t>
      </w:r>
    </w:p>
    <w:p w:rsidR="00146E9B" w:rsidRDefault="00146E9B" w:rsidP="00146E9B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 задачах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подготовке  предупреждения и ликвидации  чрезвычайных ситуаций  к снижению негативных явлений и последствий весеннего половодья 201</w:t>
      </w:r>
      <w:r>
        <w:rPr>
          <w:rFonts w:ascii="Times New Roman" w:hAnsi="Times New Roman"/>
          <w:b/>
          <w:sz w:val="28"/>
          <w:szCs w:val="28"/>
          <w:lang w:val="tt-RU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 по </w:t>
      </w:r>
      <w:proofErr w:type="spellStart"/>
      <w:r>
        <w:rPr>
          <w:rFonts w:ascii="Times New Roman" w:hAnsi="Times New Roman"/>
          <w:b/>
          <w:sz w:val="28"/>
          <w:szCs w:val="28"/>
        </w:rPr>
        <w:t>Хозесановскому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сельскому поселению</w:t>
      </w:r>
    </w:p>
    <w:p w:rsidR="00146E9B" w:rsidRDefault="00146E9B" w:rsidP="00146E9B">
      <w:pPr>
        <w:tabs>
          <w:tab w:val="left" w:pos="6270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сохранности здоровья людей, гидротехнических сооружении, жилых и производственных помещений, поголовья скота и других материальных ценностей в период весеннего поводка.</w:t>
      </w:r>
    </w:p>
    <w:p w:rsidR="00146E9B" w:rsidRDefault="00146E9B" w:rsidP="00146E9B">
      <w:pPr>
        <w:tabs>
          <w:tab w:val="left" w:pos="6270"/>
        </w:tabs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Исполнитльный комитет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постановил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состав </w:t>
      </w:r>
      <w:proofErr w:type="gramStart"/>
      <w:r>
        <w:rPr>
          <w:rFonts w:ascii="Times New Roman" w:hAnsi="Times New Roman"/>
          <w:sz w:val="28"/>
          <w:szCs w:val="28"/>
        </w:rPr>
        <w:t>рабочей  группы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 по чрезвычайным ситуациям  и ликвидации чрезвычайных ситуации и пожарной безопасности. (Приложение№1)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Рекомендует руководителям хозяйств, бригадирам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-принять меры по очистке русла рек, водосточных труб, мостов и дорог;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-определить места, где могут образоваться ледовые заторы и принять меры по их устранению;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организовать  временные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пункты наблюдений за подъемом воды  на водных объектах, особенно прогнозируемых домах подтопления, состояния гидротехнических  сооружений, прудов и водоемов;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-принять меры по защите семенного фонда, материальных средств, минеральных удобрений, скота, объектов, техники и других средств;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меры по защите от попадания талых </w:t>
      </w:r>
      <w:proofErr w:type="gramStart"/>
      <w:r>
        <w:rPr>
          <w:rFonts w:ascii="Times New Roman" w:hAnsi="Times New Roman"/>
          <w:sz w:val="28"/>
          <w:szCs w:val="28"/>
        </w:rPr>
        <w:t>вод  в</w:t>
      </w:r>
      <w:proofErr w:type="gramEnd"/>
      <w:r>
        <w:rPr>
          <w:rFonts w:ascii="Times New Roman" w:hAnsi="Times New Roman"/>
          <w:sz w:val="28"/>
          <w:szCs w:val="28"/>
        </w:rPr>
        <w:t xml:space="preserve"> колодцы, родник, водоемы для питья;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подготовить  плав</w:t>
      </w:r>
      <w:proofErr w:type="gramEnd"/>
      <w:r>
        <w:rPr>
          <w:rFonts w:ascii="Times New Roman" w:hAnsi="Times New Roman"/>
          <w:sz w:val="28"/>
          <w:szCs w:val="28"/>
        </w:rPr>
        <w:t>. средства, багры, лестницы, веревки  и другие для оказания помощи пострадавшим.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Рекомендует ветеринарам: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обследование скотомогильников, попадающих под затопления паводками водами;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-принять меры по недопущению навоза ферм в водоемы.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Рекомендует зав. </w:t>
      </w:r>
      <w:proofErr w:type="gramStart"/>
      <w:r>
        <w:rPr>
          <w:rFonts w:ascii="Times New Roman" w:hAnsi="Times New Roman"/>
          <w:sz w:val="28"/>
          <w:szCs w:val="28"/>
        </w:rPr>
        <w:t xml:space="preserve">складу  </w:t>
      </w:r>
      <w:proofErr w:type="spellStart"/>
      <w:r>
        <w:rPr>
          <w:rFonts w:ascii="Times New Roman" w:hAnsi="Times New Roman"/>
          <w:sz w:val="28"/>
          <w:szCs w:val="28"/>
        </w:rPr>
        <w:t>Таймасовой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М.С.: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провести  инженерно</w:t>
      </w:r>
      <w:proofErr w:type="gramEnd"/>
      <w:r>
        <w:rPr>
          <w:rFonts w:ascii="Times New Roman" w:hAnsi="Times New Roman"/>
          <w:sz w:val="28"/>
          <w:szCs w:val="28"/>
        </w:rPr>
        <w:t>- технические мероприятия по недопущению загрязнения паводковых вод ядохимикатами.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Рекомендует директорам школ, заведующим детсадов: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принять необходимые меры по безопасности сохранности жизни детей, также усилить присмотр над одинокими, престарелыми инвалидами во время весеннего половодья.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6.Рекомендует мастеру узлу электрической связи: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обеспечить  оперативной</w:t>
      </w:r>
      <w:proofErr w:type="gramEnd"/>
      <w:r>
        <w:rPr>
          <w:rFonts w:ascii="Times New Roman" w:hAnsi="Times New Roman"/>
          <w:sz w:val="28"/>
          <w:szCs w:val="28"/>
        </w:rPr>
        <w:t xml:space="preserve">  телефонной связью все населенные пункты и хозяйства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обеспечить  оперативной</w:t>
      </w:r>
      <w:proofErr w:type="gramEnd"/>
      <w:r>
        <w:rPr>
          <w:rFonts w:ascii="Times New Roman" w:hAnsi="Times New Roman"/>
          <w:sz w:val="28"/>
          <w:szCs w:val="28"/>
        </w:rPr>
        <w:t xml:space="preserve"> телефонной связью  все населенные пункты и хозяйства, держать  в повышенной готовности аварийные бригады и технику, а также запасные материалы для ликвидации последствий чрезвычайной ситуации.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Рекомендует управлению сельского хозяйства и продовольствия: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-принять срочные меры по защите семенного фонда, фуража, минеральных удобрений, скота и оборудования, </w:t>
      </w:r>
      <w:proofErr w:type="gramStart"/>
      <w:r>
        <w:rPr>
          <w:rFonts w:ascii="Times New Roman" w:hAnsi="Times New Roman"/>
          <w:sz w:val="28"/>
          <w:szCs w:val="28"/>
        </w:rPr>
        <w:t>организовать  очистку</w:t>
      </w:r>
      <w:proofErr w:type="gramEnd"/>
      <w:r>
        <w:rPr>
          <w:rFonts w:ascii="Times New Roman" w:hAnsi="Times New Roman"/>
          <w:sz w:val="28"/>
          <w:szCs w:val="28"/>
        </w:rPr>
        <w:t xml:space="preserve">  от снега крыш и стен животноводческих и складских помещений, а также водопропускных труб и мостов, находящихся на территории хозяйств, создать  резервы строительных материалов для проведения аварийно-восстановительных работ.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8.Рекомендует электрикам поселения: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обследование линий электроснабжения, </w:t>
      </w:r>
      <w:proofErr w:type="gramStart"/>
      <w:r>
        <w:rPr>
          <w:rFonts w:ascii="Times New Roman" w:hAnsi="Times New Roman"/>
          <w:sz w:val="28"/>
          <w:szCs w:val="28"/>
        </w:rPr>
        <w:t>попадающих  в</w:t>
      </w:r>
      <w:proofErr w:type="gramEnd"/>
      <w:r>
        <w:rPr>
          <w:rFonts w:ascii="Times New Roman" w:hAnsi="Times New Roman"/>
          <w:sz w:val="28"/>
          <w:szCs w:val="28"/>
        </w:rPr>
        <w:t xml:space="preserve"> зоны возможного  затопления, принять меры их эксплуатации.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9.Рекомендует заведующим ФАП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Создать необходимый запас медикаментов, для </w:t>
      </w:r>
      <w:proofErr w:type="gramStart"/>
      <w:r>
        <w:rPr>
          <w:rFonts w:ascii="Times New Roman" w:hAnsi="Times New Roman"/>
          <w:sz w:val="28"/>
          <w:szCs w:val="28"/>
        </w:rPr>
        <w:t>оказания  первой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медицинской помощи населению в экстремальных ситуациях.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10.Рекомендует участковому и ДНД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Оказать  всестороннюю</w:t>
      </w:r>
      <w:proofErr w:type="gramEnd"/>
      <w:r>
        <w:rPr>
          <w:rFonts w:ascii="Times New Roman" w:hAnsi="Times New Roman"/>
          <w:sz w:val="28"/>
          <w:szCs w:val="28"/>
        </w:rPr>
        <w:t xml:space="preserve"> помощь при проведении противопожарных мероприятий по предупреждению и оповещению населения об угрозе опасности, а также по поддержанию порядка в целом  в районе.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11.Рекомендует службе торговли и питания: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создать необходимый запас продовольствия, муки, обмундирования и постельных принадлежностей. 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12.Местом эвакуации людей </w:t>
      </w:r>
      <w:proofErr w:type="gramStart"/>
      <w:r>
        <w:rPr>
          <w:rFonts w:ascii="Times New Roman" w:hAnsi="Times New Roman"/>
          <w:sz w:val="28"/>
          <w:szCs w:val="28"/>
        </w:rPr>
        <w:t>при 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затопления хозяйств в с. </w:t>
      </w:r>
      <w:proofErr w:type="spellStart"/>
      <w:r>
        <w:rPr>
          <w:rFonts w:ascii="Times New Roman" w:hAnsi="Times New Roman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объявить – здание бывшего </w:t>
      </w:r>
      <w:proofErr w:type="spellStart"/>
      <w:r>
        <w:rPr>
          <w:rFonts w:ascii="Times New Roman" w:hAnsi="Times New Roman"/>
          <w:sz w:val="28"/>
          <w:szCs w:val="28"/>
        </w:rPr>
        <w:t>Турминской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начальной школы-сад, а скота-МТФ № 2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13.Местом эвакуации людей </w:t>
      </w:r>
      <w:proofErr w:type="gramStart"/>
      <w:r>
        <w:rPr>
          <w:rFonts w:ascii="Times New Roman" w:hAnsi="Times New Roman"/>
          <w:sz w:val="28"/>
          <w:szCs w:val="28"/>
        </w:rPr>
        <w:t>при 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затопления хозяйств в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sz w:val="28"/>
          <w:szCs w:val="28"/>
        </w:rPr>
        <w:t xml:space="preserve"> объявить –</w:t>
      </w:r>
      <w:proofErr w:type="spellStart"/>
      <w:r>
        <w:rPr>
          <w:rFonts w:ascii="Times New Roman" w:hAnsi="Times New Roman"/>
          <w:sz w:val="28"/>
          <w:szCs w:val="28"/>
        </w:rPr>
        <w:t>Кушкульский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клуб, а скота- ферму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____________________Матвеева С.П.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(Приложение №1)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  <w:t>Состав поводковой комиссии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противоповодковой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Хозесановскому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 - Матвеева Светлана Петровна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по эвакуации в </w:t>
      </w:r>
      <w:proofErr w:type="spellStart"/>
      <w:r>
        <w:rPr>
          <w:rFonts w:ascii="Times New Roman" w:hAnsi="Times New Roman"/>
          <w:sz w:val="28"/>
          <w:szCs w:val="28"/>
        </w:rPr>
        <w:t>с.Турминское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Шупшин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Ответственный  по</w:t>
      </w:r>
      <w:proofErr w:type="gramEnd"/>
      <w:r>
        <w:rPr>
          <w:rFonts w:ascii="Times New Roman" w:hAnsi="Times New Roman"/>
          <w:sz w:val="28"/>
          <w:szCs w:val="28"/>
        </w:rPr>
        <w:t xml:space="preserve">  эвакуации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Л.Ш.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детей в </w:t>
      </w:r>
      <w:proofErr w:type="spellStart"/>
      <w:r>
        <w:rPr>
          <w:rFonts w:ascii="Times New Roman" w:hAnsi="Times New Roman"/>
          <w:sz w:val="28"/>
          <w:szCs w:val="28"/>
        </w:rPr>
        <w:t>с.Хозесаново</w:t>
      </w:r>
      <w:proofErr w:type="spellEnd"/>
      <w:r>
        <w:rPr>
          <w:rFonts w:ascii="Times New Roman" w:hAnsi="Times New Roman"/>
          <w:sz w:val="28"/>
          <w:szCs w:val="28"/>
        </w:rPr>
        <w:t>-Макарова Н.Н.,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детей в </w:t>
      </w:r>
      <w:proofErr w:type="spellStart"/>
      <w:r>
        <w:rPr>
          <w:rFonts w:ascii="Times New Roman" w:hAnsi="Times New Roman"/>
          <w:sz w:val="28"/>
          <w:szCs w:val="28"/>
        </w:rPr>
        <w:t>с.Хозесаново-Канашова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Н.Т.,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</w:t>
      </w:r>
      <w:proofErr w:type="gramStart"/>
      <w:r>
        <w:rPr>
          <w:rFonts w:ascii="Times New Roman" w:hAnsi="Times New Roman"/>
          <w:sz w:val="28"/>
          <w:szCs w:val="28"/>
        </w:rPr>
        <w:t>людей  и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 лекарствами первой необходимости в  с. </w:t>
      </w:r>
      <w:proofErr w:type="spellStart"/>
      <w:r>
        <w:rPr>
          <w:rFonts w:ascii="Times New Roman" w:hAnsi="Times New Roman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Сулагаева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детей в </w:t>
      </w:r>
      <w:proofErr w:type="spellStart"/>
      <w:r>
        <w:rPr>
          <w:rFonts w:ascii="Times New Roman" w:hAnsi="Times New Roman"/>
          <w:sz w:val="28"/>
          <w:szCs w:val="28"/>
        </w:rPr>
        <w:t>с.Турминское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Долгова Т.Н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людей и обеспечение лекарствами первой необходимости в </w:t>
      </w:r>
      <w:proofErr w:type="spellStart"/>
      <w:r>
        <w:rPr>
          <w:rFonts w:ascii="Times New Roman" w:hAnsi="Times New Roman"/>
          <w:sz w:val="28"/>
          <w:szCs w:val="28"/>
        </w:rPr>
        <w:t>с.Турминское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д.Кушкуль</w:t>
      </w:r>
      <w:proofErr w:type="spellEnd"/>
      <w:r>
        <w:rPr>
          <w:rFonts w:ascii="Times New Roman" w:hAnsi="Times New Roman"/>
          <w:sz w:val="28"/>
          <w:szCs w:val="28"/>
        </w:rPr>
        <w:t xml:space="preserve"> - Ермолаева Г.А.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здоровье детей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sz w:val="28"/>
          <w:szCs w:val="28"/>
        </w:rPr>
        <w:t>- Краснова Людмила Геннадьевна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обеспечение продуктами первой </w:t>
      </w:r>
      <w:proofErr w:type="gramStart"/>
      <w:r>
        <w:rPr>
          <w:rFonts w:ascii="Times New Roman" w:hAnsi="Times New Roman"/>
          <w:sz w:val="28"/>
          <w:szCs w:val="28"/>
        </w:rPr>
        <w:t>необходимости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с.Хозесаново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Семенова С.В.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обеспечение продуктами первой </w:t>
      </w:r>
      <w:proofErr w:type="gramStart"/>
      <w:r>
        <w:rPr>
          <w:rFonts w:ascii="Times New Roman" w:hAnsi="Times New Roman"/>
          <w:sz w:val="28"/>
          <w:szCs w:val="28"/>
        </w:rPr>
        <w:t>необходимости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Расперетихина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М.В., 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обеспечение продуктами первой </w:t>
      </w:r>
      <w:proofErr w:type="gramStart"/>
      <w:r>
        <w:rPr>
          <w:rFonts w:ascii="Times New Roman" w:hAnsi="Times New Roman"/>
          <w:sz w:val="28"/>
          <w:szCs w:val="28"/>
        </w:rPr>
        <w:t>необходимости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sz w:val="28"/>
          <w:szCs w:val="28"/>
        </w:rPr>
        <w:t xml:space="preserve"> и Александровка- </w:t>
      </w:r>
      <w:r>
        <w:rPr>
          <w:rFonts w:ascii="Times New Roman" w:hAnsi="Times New Roman"/>
          <w:sz w:val="28"/>
          <w:szCs w:val="28"/>
        </w:rPr>
        <w:t>Гафурова З.В.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Ответственный по МТФ № 1- Петрова С.В.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Ответственные по МТФ № 2- </w:t>
      </w:r>
      <w:proofErr w:type="spellStart"/>
      <w:r>
        <w:rPr>
          <w:rFonts w:ascii="Times New Roman" w:hAnsi="Times New Roman"/>
          <w:sz w:val="28"/>
          <w:szCs w:val="28"/>
        </w:rPr>
        <w:t>Шупшин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Малова С.Н., Казаков В.В.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-Ответственный за газоснабжение и </w:t>
      </w:r>
      <w:proofErr w:type="spellStart"/>
      <w:r>
        <w:rPr>
          <w:rFonts w:ascii="Times New Roman" w:hAnsi="Times New Roman"/>
          <w:sz w:val="28"/>
          <w:szCs w:val="28"/>
        </w:rPr>
        <w:t>газосеть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с.Хозесаново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д.Кушкуль</w:t>
      </w:r>
      <w:proofErr w:type="spellEnd"/>
      <w:r>
        <w:rPr>
          <w:rFonts w:ascii="Times New Roman" w:hAnsi="Times New Roman"/>
          <w:sz w:val="28"/>
          <w:szCs w:val="28"/>
        </w:rPr>
        <w:t>, Александровка – Ефремов С.Н.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за нормальный отток воды по ул. Кирова, Краснова, Ленина - </w:t>
      </w:r>
      <w:proofErr w:type="spellStart"/>
      <w:r>
        <w:rPr>
          <w:rFonts w:ascii="Times New Roman" w:hAnsi="Times New Roman"/>
          <w:sz w:val="28"/>
          <w:szCs w:val="28"/>
        </w:rPr>
        <w:t>Бартязов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И.А., Матвеев В.А.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2.Местом эвакуации людей </w:t>
      </w:r>
      <w:proofErr w:type="gramStart"/>
      <w:r>
        <w:rPr>
          <w:rFonts w:ascii="Times New Roman" w:hAnsi="Times New Roman"/>
          <w:sz w:val="28"/>
          <w:szCs w:val="28"/>
        </w:rPr>
        <w:t>при 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затопления хозяйств в с. </w:t>
      </w:r>
      <w:proofErr w:type="spellStart"/>
      <w:r>
        <w:rPr>
          <w:rFonts w:ascii="Times New Roman" w:hAnsi="Times New Roman"/>
          <w:sz w:val="28"/>
          <w:szCs w:val="28"/>
        </w:rPr>
        <w:t>Турминское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объявить-</w:t>
      </w:r>
      <w:proofErr w:type="spellStart"/>
      <w:r>
        <w:rPr>
          <w:rFonts w:ascii="Times New Roman" w:hAnsi="Times New Roman"/>
          <w:sz w:val="28"/>
          <w:szCs w:val="28"/>
        </w:rPr>
        <w:t>Турминскую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начальную школу-сад, а скота - МТФ № 2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3.Местом эвакуации людей </w:t>
      </w:r>
      <w:proofErr w:type="gramStart"/>
      <w:r>
        <w:rPr>
          <w:rFonts w:ascii="Times New Roman" w:hAnsi="Times New Roman"/>
          <w:sz w:val="28"/>
          <w:szCs w:val="28"/>
        </w:rPr>
        <w:t>при  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затопления хозяйств в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/>
          <w:sz w:val="28"/>
          <w:szCs w:val="28"/>
        </w:rPr>
        <w:t xml:space="preserve"> объявить-</w:t>
      </w:r>
      <w:proofErr w:type="spellStart"/>
      <w:r>
        <w:rPr>
          <w:rFonts w:ascii="Times New Roman" w:hAnsi="Times New Roman"/>
          <w:sz w:val="28"/>
          <w:szCs w:val="28"/>
        </w:rPr>
        <w:t>Кушкульскую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начальную школу, а скота - ферму д. </w:t>
      </w:r>
      <w:proofErr w:type="spellStart"/>
      <w:r>
        <w:rPr>
          <w:rFonts w:ascii="Times New Roman" w:hAnsi="Times New Roman"/>
          <w:sz w:val="28"/>
          <w:szCs w:val="28"/>
        </w:rPr>
        <w:t>Кушкуль</w:t>
      </w:r>
      <w:proofErr w:type="spellEnd"/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46E9B" w:rsidRDefault="00146E9B" w:rsidP="00146E9B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____________________Матвеева С.П.</w:t>
      </w:r>
    </w:p>
    <w:p w:rsidR="00146E9B" w:rsidRDefault="00146E9B" w:rsidP="00146E9B">
      <w:pPr>
        <w:spacing w:after="0"/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sz w:val="28"/>
          <w:szCs w:val="28"/>
        </w:rPr>
      </w:pPr>
    </w:p>
    <w:p w:rsidR="00146E9B" w:rsidRDefault="00146E9B" w:rsidP="00146E9B">
      <w:pPr>
        <w:rPr>
          <w:sz w:val="28"/>
          <w:szCs w:val="28"/>
        </w:rPr>
      </w:pPr>
    </w:p>
    <w:p w:rsidR="00146E9B" w:rsidRDefault="00146E9B" w:rsidP="00146E9B">
      <w:pPr>
        <w:rPr>
          <w:sz w:val="28"/>
          <w:szCs w:val="28"/>
        </w:rPr>
      </w:pPr>
    </w:p>
    <w:p w:rsidR="00146E9B" w:rsidRDefault="00146E9B" w:rsidP="00146E9B">
      <w:pPr>
        <w:rPr>
          <w:sz w:val="28"/>
          <w:szCs w:val="28"/>
        </w:rPr>
      </w:pPr>
    </w:p>
    <w:p w:rsidR="00146E9B" w:rsidRDefault="00146E9B" w:rsidP="00146E9B">
      <w:pPr>
        <w:rPr>
          <w:sz w:val="24"/>
          <w:szCs w:val="24"/>
        </w:rPr>
      </w:pPr>
    </w:p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/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146E9B" w:rsidRDefault="00146E9B" w:rsidP="00146E9B">
      <w:pPr>
        <w:rPr>
          <w:rFonts w:ascii="Times New Roman" w:hAnsi="Times New Roman"/>
          <w:sz w:val="28"/>
          <w:szCs w:val="28"/>
        </w:rPr>
      </w:pPr>
    </w:p>
    <w:p w:rsidR="00421EAB" w:rsidRDefault="00421EAB"/>
    <w:sectPr w:rsidR="00421EAB" w:rsidSect="0014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0"/>
    <w:rsid w:val="00146E9B"/>
    <w:rsid w:val="00215700"/>
    <w:rsid w:val="00421EAB"/>
    <w:rsid w:val="00942E47"/>
    <w:rsid w:val="00C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4670"/>
  <w15:chartTrackingRefBased/>
  <w15:docId w15:val="{AA3E9088-DB6C-44D4-9AF2-85CD3FA2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46E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4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3E89-2299-42BA-8B13-8C9D577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2019-04-01T11:06:00Z</cp:lastPrinted>
  <dcterms:created xsi:type="dcterms:W3CDTF">2019-04-01T10:56:00Z</dcterms:created>
  <dcterms:modified xsi:type="dcterms:W3CDTF">2019-04-01T11:06:00Z</dcterms:modified>
</cp:coreProperties>
</file>